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71" w:rsidRDefault="000E0C71" w:rsidP="000E0C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  <w:u w:val="single"/>
        </w:rPr>
      </w:pPr>
    </w:p>
    <w:p w:rsidR="000E0C71" w:rsidRDefault="000E0C71" w:rsidP="000E0C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  <w:u w:val="single"/>
        </w:rPr>
      </w:pPr>
      <w:r>
        <w:rPr>
          <w:rStyle w:val="c1"/>
          <w:b/>
          <w:bCs/>
          <w:color w:val="000000"/>
          <w:sz w:val="48"/>
          <w:szCs w:val="48"/>
          <w:u w:val="single"/>
        </w:rPr>
        <w:t xml:space="preserve">Предметно – развивающая среда </w:t>
      </w:r>
    </w:p>
    <w:p w:rsidR="000E0C71" w:rsidRDefault="000E0C71" w:rsidP="000E0C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  <w:u w:val="single"/>
        </w:rPr>
      </w:pPr>
      <w:r>
        <w:rPr>
          <w:rStyle w:val="c1"/>
          <w:b/>
          <w:bCs/>
          <w:color w:val="000000"/>
          <w:sz w:val="48"/>
          <w:szCs w:val="48"/>
          <w:u w:val="single"/>
        </w:rPr>
        <w:t xml:space="preserve">«Мой родной край» </w:t>
      </w:r>
    </w:p>
    <w:p w:rsidR="000E0C71" w:rsidRDefault="000E0C71" w:rsidP="000E0C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  <w:u w:val="single"/>
        </w:rPr>
      </w:pPr>
      <w:r>
        <w:rPr>
          <w:rStyle w:val="c1"/>
          <w:b/>
          <w:bCs/>
          <w:color w:val="000000"/>
          <w:sz w:val="48"/>
          <w:szCs w:val="48"/>
          <w:u w:val="single"/>
        </w:rPr>
        <w:t>(уголок краеведения)</w:t>
      </w:r>
    </w:p>
    <w:p w:rsidR="000E0C71" w:rsidRDefault="000E0C71" w:rsidP="000E0C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  <w:u w:val="single"/>
        </w:rPr>
      </w:pPr>
    </w:p>
    <w:p w:rsidR="000E0C71" w:rsidRDefault="000E0C71" w:rsidP="000E0C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  <w:u w:val="single"/>
        </w:rPr>
      </w:pPr>
    </w:p>
    <w:p w:rsidR="000E0C71" w:rsidRDefault="000E0C71" w:rsidP="000E0C7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E0C71" w:rsidRDefault="000E0C71" w:rsidP="000E0C71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  <w:u w:val="single"/>
        </w:rPr>
      </w:pPr>
      <w:r w:rsidRPr="00320023">
        <w:rPr>
          <w:rStyle w:val="c3"/>
          <w:b/>
          <w:color w:val="000000"/>
          <w:sz w:val="28"/>
          <w:szCs w:val="28"/>
          <w:u w:val="single"/>
        </w:rPr>
        <w:t>Младший возраст (4-й год жизни).</w:t>
      </w:r>
    </w:p>
    <w:p w:rsidR="000E0C71" w:rsidRPr="00320023" w:rsidRDefault="000E0C71" w:rsidP="000E0C7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E0C71" w:rsidRPr="00320023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Альбомы: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«Наша семья», «Улицы города», «Мой город», «Наш детский сад», «Праздники дома и в детском саду».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Художественная литература</w:t>
      </w:r>
      <w:r>
        <w:rPr>
          <w:rStyle w:val="c3"/>
          <w:color w:val="000000"/>
          <w:sz w:val="28"/>
          <w:szCs w:val="28"/>
        </w:rPr>
        <w:t xml:space="preserve">: стихи о родном городе, рассказы и легенды, сказки, </w:t>
      </w:r>
      <w:proofErr w:type="spellStart"/>
      <w:r>
        <w:rPr>
          <w:rStyle w:val="c3"/>
          <w:color w:val="000000"/>
          <w:sz w:val="28"/>
          <w:szCs w:val="28"/>
        </w:rPr>
        <w:t>потешки</w:t>
      </w:r>
      <w:proofErr w:type="spellEnd"/>
      <w:r>
        <w:rPr>
          <w:rStyle w:val="c3"/>
          <w:color w:val="000000"/>
          <w:sz w:val="28"/>
          <w:szCs w:val="28"/>
        </w:rPr>
        <w:t>, скороговорки.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Папки</w:t>
      </w:r>
      <w:r>
        <w:rPr>
          <w:rStyle w:val="c3"/>
          <w:color w:val="000000"/>
          <w:sz w:val="28"/>
          <w:szCs w:val="28"/>
        </w:rPr>
        <w:t xml:space="preserve"> – передвижки с иллюстрациями: «Природа родного края», «Растительный и животный мир Черноземья», «Наш город во все времена года».</w:t>
      </w:r>
    </w:p>
    <w:p w:rsidR="000E0C71" w:rsidRPr="00320023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0023">
        <w:rPr>
          <w:rStyle w:val="c3"/>
          <w:color w:val="000000"/>
          <w:sz w:val="28"/>
          <w:szCs w:val="28"/>
        </w:rPr>
        <w:t>Подвижные игры народов России.</w:t>
      </w:r>
    </w:p>
    <w:p w:rsidR="000E0C71" w:rsidRPr="00320023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Дидактические игры: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“Оденем куклу на прогулку”, “Познай себя”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Книжки-раскраски: «Моя улица», «Мой дом», «Мой детский сад».</w:t>
      </w:r>
    </w:p>
    <w:p w:rsidR="000E0C71" w:rsidRPr="00320023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Картинки – иллюстрации: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«Труд взрослых», «Дети, живущие в других городах».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Рисунки детей и взрослых о себе, городе, окружающей природе.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Совместные работы из бросового и природного материала.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Образцы декоративно-прикладного искусства.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Куклы в русских костюмах.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  <w:u w:val="single"/>
        </w:rPr>
      </w:pPr>
      <w:r w:rsidRPr="00320023">
        <w:rPr>
          <w:rStyle w:val="c3"/>
          <w:b/>
          <w:color w:val="000000"/>
          <w:sz w:val="28"/>
          <w:szCs w:val="28"/>
          <w:u w:val="single"/>
        </w:rPr>
        <w:t>Средний возраст (5-й год жизни).</w:t>
      </w:r>
    </w:p>
    <w:p w:rsidR="000E0C71" w:rsidRPr="00320023" w:rsidRDefault="000E0C71" w:rsidP="000E0C7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Альбомы:</w:t>
      </w:r>
      <w:r>
        <w:rPr>
          <w:rStyle w:val="c3"/>
          <w:color w:val="000000"/>
          <w:sz w:val="28"/>
          <w:szCs w:val="28"/>
        </w:rPr>
        <w:t xml:space="preserve"> все вышеперечисленные, плюс альбом «Моя Россия».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Художественная литература</w:t>
      </w:r>
      <w:r>
        <w:rPr>
          <w:rStyle w:val="c3"/>
          <w:color w:val="000000"/>
          <w:sz w:val="28"/>
          <w:szCs w:val="28"/>
        </w:rPr>
        <w:t>: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стихи, рассказы, загадки, </w:t>
      </w:r>
      <w:proofErr w:type="spellStart"/>
      <w:r>
        <w:rPr>
          <w:rStyle w:val="c3"/>
          <w:color w:val="000000"/>
          <w:sz w:val="28"/>
          <w:szCs w:val="28"/>
        </w:rPr>
        <w:t>потешки</w:t>
      </w:r>
      <w:proofErr w:type="spellEnd"/>
      <w:r>
        <w:rPr>
          <w:rStyle w:val="c3"/>
          <w:color w:val="000000"/>
          <w:sz w:val="28"/>
          <w:szCs w:val="28"/>
        </w:rPr>
        <w:t xml:space="preserve"> народов России, рассказы и стихотворения о городе Липецке, о России в целом.</w:t>
      </w:r>
    </w:p>
    <w:p w:rsidR="000E0C71" w:rsidRPr="00320023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Папки - передвижки: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«Я живу в Липецке», «Природа Черноземья» (о животном и растительном мире), «Город Липецк в разные времена года».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Подвижные игры</w:t>
      </w:r>
      <w:r>
        <w:rPr>
          <w:rStyle w:val="c3"/>
          <w:color w:val="000000"/>
          <w:sz w:val="28"/>
          <w:szCs w:val="28"/>
        </w:rPr>
        <w:t xml:space="preserve"> народов России: игры и листки активности «Мое настроение», «Мой город», «Моя улица», «Моя семья» и другие, разработанные воспитателем.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Картинки – иллюстрации, аналогичные тем, что были в младшей группе, но с усложненным содержанием.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Элементы одежды, посуда народов России.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Игрушки народов России и Липецкого края (дымка, </w:t>
      </w:r>
      <w:proofErr w:type="gramStart"/>
      <w:r>
        <w:rPr>
          <w:rStyle w:val="c3"/>
          <w:color w:val="000000"/>
          <w:sz w:val="28"/>
          <w:szCs w:val="28"/>
        </w:rPr>
        <w:t>романовская,  и</w:t>
      </w:r>
      <w:proofErr w:type="gramEnd"/>
      <w:r>
        <w:rPr>
          <w:rStyle w:val="c3"/>
          <w:color w:val="000000"/>
          <w:sz w:val="28"/>
          <w:szCs w:val="28"/>
        </w:rPr>
        <w:t xml:space="preserve"> т.д.).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Атрибуты музыкально-театральной деятельности: тексты песен, прибауток, музыкальные инструменты (ложки, </w:t>
      </w:r>
      <w:proofErr w:type="spellStart"/>
      <w:r>
        <w:rPr>
          <w:rStyle w:val="c3"/>
          <w:color w:val="000000"/>
          <w:sz w:val="28"/>
          <w:szCs w:val="28"/>
        </w:rPr>
        <w:t>трещетки</w:t>
      </w:r>
      <w:proofErr w:type="spellEnd"/>
      <w:r>
        <w:rPr>
          <w:rStyle w:val="c3"/>
          <w:color w:val="000000"/>
          <w:sz w:val="28"/>
          <w:szCs w:val="28"/>
        </w:rPr>
        <w:t xml:space="preserve"> и т.д.).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Аудио- и видеокассеты о природе родного края.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Куклы в русских костюмах.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Поделки из бросового и природного материала, сделанные руками детей и взрослых.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Декоративно прикладное искусство народов России(игрушки).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Старший возраст (6-7-й годы жизни).</w:t>
      </w:r>
    </w:p>
    <w:p w:rsidR="000E0C71" w:rsidRPr="00320023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0023">
        <w:rPr>
          <w:rStyle w:val="c3"/>
          <w:b/>
          <w:color w:val="000000"/>
          <w:sz w:val="28"/>
          <w:szCs w:val="28"/>
        </w:rPr>
        <w:t>Альбомы: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«Наш детский сад», «Наша семья», «Наш город» (образование, культура, спорт, медицина,), «Наша область» (медицина, спорт, культура, образование), «Народы России» (города, костюмы, песни, национальная кухня).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Предметы искусства и одежды и быта народов России, города Липецка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Художественная литература (стихи, рассказы, произведения самих детей).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Традиции, обычаи, фольклор Центрального края </w:t>
      </w:r>
      <w:proofErr w:type="gramStart"/>
      <w:r>
        <w:rPr>
          <w:rStyle w:val="c3"/>
          <w:color w:val="000000"/>
          <w:sz w:val="28"/>
          <w:szCs w:val="28"/>
        </w:rPr>
        <w:t>и  других</w:t>
      </w:r>
      <w:proofErr w:type="gramEnd"/>
      <w:r>
        <w:rPr>
          <w:rStyle w:val="c3"/>
          <w:color w:val="000000"/>
          <w:sz w:val="28"/>
          <w:szCs w:val="28"/>
        </w:rPr>
        <w:t xml:space="preserve"> регионов России (описания, иллюстрации).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Флаг, гербы и другая символика городов России, города Липецка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Рисунки детей о жизни в детском саду, дома, о различных праздниках и т.д.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Куклы в национальных </w:t>
      </w:r>
      <w:proofErr w:type="gramStart"/>
      <w:r>
        <w:rPr>
          <w:rStyle w:val="c3"/>
          <w:color w:val="000000"/>
          <w:sz w:val="28"/>
          <w:szCs w:val="28"/>
        </w:rPr>
        <w:t>костюмах .</w:t>
      </w:r>
      <w:proofErr w:type="gramEnd"/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Альбом одежды («всех времен и народов»).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Выставки работ родителей и детей «Мы живем в Липецке», «Моя Родина Россия».</w:t>
      </w:r>
    </w:p>
    <w:p w:rsidR="000E0C71" w:rsidRDefault="000E0C71" w:rsidP="000E0C7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Рукоделие: вышивка, ткачество, вязание, плетение и т.д.</w:t>
      </w:r>
    </w:p>
    <w:p w:rsidR="000E0C71" w:rsidRDefault="000E0C71" w:rsidP="000E0C71"/>
    <w:p w:rsidR="00E4537A" w:rsidRDefault="000E0C71">
      <w:bookmarkStart w:id="0" w:name="_GoBack"/>
      <w:bookmarkEnd w:id="0"/>
    </w:p>
    <w:sectPr w:rsidR="00E4537A" w:rsidSect="000E0C71">
      <w:pgSz w:w="11906" w:h="16838" w:code="9"/>
      <w:pgMar w:top="851" w:right="849" w:bottom="709" w:left="993" w:header="709" w:footer="709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1"/>
    <w:rsid w:val="000E0C71"/>
    <w:rsid w:val="00812729"/>
    <w:rsid w:val="009B30A4"/>
    <w:rsid w:val="00A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4A6C-F1E5-4111-A7C6-97DE331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E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E0C71"/>
  </w:style>
  <w:style w:type="character" w:customStyle="1" w:styleId="c3">
    <w:name w:val="c3"/>
    <w:basedOn w:val="a0"/>
    <w:rsid w:val="000E0C71"/>
  </w:style>
  <w:style w:type="paragraph" w:customStyle="1" w:styleId="c5">
    <w:name w:val="c5"/>
    <w:basedOn w:val="a"/>
    <w:rsid w:val="000E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E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2016-08-08T11:58:00Z</dcterms:created>
  <dcterms:modified xsi:type="dcterms:W3CDTF">2016-08-08T12:03:00Z</dcterms:modified>
</cp:coreProperties>
</file>